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6A" w:rsidRDefault="00F90C6A">
      <w:pPr>
        <w:rPr>
          <w:b/>
        </w:rPr>
      </w:pPr>
      <w:r w:rsidRPr="00F90C6A">
        <w:rPr>
          <w:b/>
        </w:rPr>
        <w:t xml:space="preserve">ΠΡΟΣΦΟΡΕΣ ΤΟΥΡΙΣΤΙΚΩΝ  ΓΡΑΦΕΙΩΝ  ΓΙΑ ΤΗΝ ΜΟΝΟΗΜΕΡΗ ΕΚΠΑΙΔΕΥΤΙΚΗ ΕΠΙΣΚΕΨΗ </w:t>
      </w:r>
      <w:r>
        <w:rPr>
          <w:b/>
        </w:rPr>
        <w:t xml:space="preserve"> </w:t>
      </w:r>
    </w:p>
    <w:p w:rsidR="009041D5" w:rsidRDefault="00F90C6A">
      <w:pPr>
        <w:rPr>
          <w:b/>
        </w:rPr>
      </w:pPr>
      <w:r>
        <w:rPr>
          <w:b/>
        </w:rPr>
        <w:t xml:space="preserve">         </w:t>
      </w:r>
      <w:r w:rsidRPr="00F90C6A">
        <w:rPr>
          <w:b/>
        </w:rPr>
        <w:t>ΤΗΣ Γ ΤΑΞΗΣ ΣΤΗ ΒΟΥΛΗ ΤΩΝ ΕΛΛΗΝΩΝ ΣΤΙΣ  10-11-2015.</w:t>
      </w:r>
    </w:p>
    <w:p w:rsidR="00F90C6A" w:rsidRDefault="00F90C6A">
      <w:pPr>
        <w:rPr>
          <w:b/>
        </w:rPr>
      </w:pPr>
      <w:r>
        <w:rPr>
          <w:b/>
        </w:rPr>
        <w:t>1.</w:t>
      </w:r>
      <w:r>
        <w:rPr>
          <w:b/>
          <w:lang w:val="en-US"/>
        </w:rPr>
        <w:t>LEVADIA</w:t>
      </w:r>
      <w:r w:rsidRPr="00F90C6A">
        <w:rPr>
          <w:b/>
        </w:rPr>
        <w:t xml:space="preserve"> </w:t>
      </w:r>
      <w:r>
        <w:rPr>
          <w:b/>
          <w:lang w:val="en-US"/>
        </w:rPr>
        <w:t>TOYRS</w:t>
      </w:r>
      <w:r w:rsidRPr="00F90C6A">
        <w:rPr>
          <w:b/>
        </w:rPr>
        <w:t xml:space="preserve">  500(</w:t>
      </w:r>
      <w:r>
        <w:rPr>
          <w:b/>
        </w:rPr>
        <w:t>ΠΕΝΤΑΚΟΣΙΑ)</w:t>
      </w:r>
      <w:r w:rsidRPr="00F90C6A">
        <w:rPr>
          <w:b/>
        </w:rPr>
        <w:t xml:space="preserve"> </w:t>
      </w:r>
      <w:r>
        <w:rPr>
          <w:b/>
        </w:rPr>
        <w:t>ΕΥΡΩ ΜΕ ΦΠΑ.</w:t>
      </w:r>
    </w:p>
    <w:p w:rsidR="00F90C6A" w:rsidRPr="00F90C6A" w:rsidRDefault="00F90C6A">
      <w:pPr>
        <w:rPr>
          <w:b/>
        </w:rPr>
      </w:pPr>
      <w:r>
        <w:rPr>
          <w:b/>
        </w:rPr>
        <w:t xml:space="preserve">2. ΠΑΠΑΧΑΡΑΛΑΜΠΟΥΣ </w:t>
      </w:r>
      <w:r>
        <w:rPr>
          <w:b/>
          <w:lang w:val="en-US"/>
        </w:rPr>
        <w:t>TRAVEL</w:t>
      </w:r>
      <w:r w:rsidRPr="00F90C6A">
        <w:rPr>
          <w:b/>
        </w:rPr>
        <w:t xml:space="preserve"> 500</w:t>
      </w:r>
      <w:r>
        <w:rPr>
          <w:b/>
        </w:rPr>
        <w:t xml:space="preserve"> </w:t>
      </w:r>
      <w:r w:rsidRPr="00F90C6A">
        <w:rPr>
          <w:b/>
        </w:rPr>
        <w:t>(</w:t>
      </w:r>
      <w:r>
        <w:rPr>
          <w:b/>
        </w:rPr>
        <w:t>ΠΕΝΤΑΚΟΣΙΑ)</w:t>
      </w:r>
      <w:r w:rsidRPr="00F90C6A">
        <w:rPr>
          <w:b/>
        </w:rPr>
        <w:t xml:space="preserve">  </w:t>
      </w:r>
      <w:r>
        <w:rPr>
          <w:b/>
        </w:rPr>
        <w:t>ΕΥΡΩ ΜΕ ΦΠΑ.</w:t>
      </w:r>
    </w:p>
    <w:p w:rsidR="00F90C6A" w:rsidRDefault="00F90C6A">
      <w:pPr>
        <w:rPr>
          <w:b/>
        </w:rPr>
      </w:pPr>
      <w:r w:rsidRPr="00F90C6A">
        <w:rPr>
          <w:b/>
        </w:rPr>
        <w:t xml:space="preserve">3. </w:t>
      </w:r>
      <w:r>
        <w:rPr>
          <w:b/>
        </w:rPr>
        <w:t xml:space="preserve">ΠΑΠΑΓΙΑΝΝΗΣ </w:t>
      </w:r>
      <w:r>
        <w:rPr>
          <w:b/>
          <w:lang w:val="en-US"/>
        </w:rPr>
        <w:t>TRAVEL</w:t>
      </w:r>
      <w:r w:rsidRPr="00F90C6A">
        <w:rPr>
          <w:b/>
        </w:rPr>
        <w:t xml:space="preserve">  550 (</w:t>
      </w:r>
      <w:r>
        <w:rPr>
          <w:b/>
        </w:rPr>
        <w:t>ΠΕΝΤΑΚΟΣΙΑ ΠΕΝΗΝΤΑ)</w:t>
      </w:r>
      <w:r w:rsidRPr="00F90C6A">
        <w:rPr>
          <w:b/>
        </w:rPr>
        <w:t xml:space="preserve">  </w:t>
      </w:r>
      <w:r>
        <w:rPr>
          <w:b/>
        </w:rPr>
        <w:t>ΕΥΡΩ ΜΕ ΦΠΑ.</w:t>
      </w:r>
    </w:p>
    <w:p w:rsidR="00F90C6A" w:rsidRPr="00F90C6A" w:rsidRDefault="00F90C6A">
      <w:pPr>
        <w:rPr>
          <w:b/>
        </w:rPr>
      </w:pPr>
      <w:r>
        <w:rPr>
          <w:b/>
        </w:rPr>
        <w:t>Η επιτροπή αξιολόγησης προσφορών</w:t>
      </w:r>
      <w:r w:rsidR="00153E94">
        <w:rPr>
          <w:b/>
        </w:rPr>
        <w:t xml:space="preserve"> σύμφωνα με την πράξη 4/13-10-2015</w:t>
      </w:r>
      <w:r>
        <w:rPr>
          <w:b/>
        </w:rPr>
        <w:t xml:space="preserve"> προέκρινε την προσφορά του ΠΑΠΑΧΑΡΑΛΑΜΠΟΥΣ </w:t>
      </w:r>
      <w:r>
        <w:rPr>
          <w:b/>
          <w:lang w:val="en-US"/>
        </w:rPr>
        <w:t>TRAVEL</w:t>
      </w:r>
      <w:r>
        <w:rPr>
          <w:b/>
        </w:rPr>
        <w:t xml:space="preserve">  διότι η συνεργασία με το παραπάνω γραφείο υπήρξε  άριστη σε προηγούμενες εκδρομές χωρίς π</w:t>
      </w:r>
      <w:r w:rsidR="00153E94">
        <w:rPr>
          <w:b/>
        </w:rPr>
        <w:t>ροβλήματα βλαβών στα λεωφορεία.</w:t>
      </w:r>
    </w:p>
    <w:p w:rsidR="00F90C6A" w:rsidRDefault="00153E94">
      <w:pPr>
        <w:rPr>
          <w:b/>
        </w:rPr>
      </w:pPr>
      <w:r>
        <w:rPr>
          <w:b/>
        </w:rPr>
        <w:t>Ο Δ/</w:t>
      </w:r>
      <w:proofErr w:type="spellStart"/>
      <w:r>
        <w:rPr>
          <w:b/>
        </w:rPr>
        <w:t>ντής</w:t>
      </w:r>
      <w:proofErr w:type="spellEnd"/>
      <w:r>
        <w:rPr>
          <w:b/>
        </w:rPr>
        <w:t xml:space="preserve"> </w:t>
      </w:r>
    </w:p>
    <w:p w:rsidR="00153E94" w:rsidRDefault="00153E94">
      <w:pPr>
        <w:rPr>
          <w:b/>
        </w:rPr>
      </w:pPr>
    </w:p>
    <w:p w:rsidR="00153E94" w:rsidRPr="00F90C6A" w:rsidRDefault="00153E94">
      <w:pPr>
        <w:rPr>
          <w:b/>
        </w:rPr>
      </w:pPr>
      <w:r>
        <w:rPr>
          <w:b/>
        </w:rPr>
        <w:t>Μαργαρίτης Ιωάννης</w:t>
      </w:r>
    </w:p>
    <w:sectPr w:rsidR="00153E94" w:rsidRPr="00F90C6A" w:rsidSect="00904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C6A"/>
    <w:rsid w:val="00153E94"/>
    <w:rsid w:val="009041D5"/>
    <w:rsid w:val="00EF2324"/>
    <w:rsid w:val="00F1312D"/>
    <w:rsid w:val="00F9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ΑΝΤΙΚΥΡΑΣ</dc:creator>
  <cp:lastModifiedBy>ΓΥΜΝΑΣΙΟ ΑΝΤΙΚΥΡΑΣ</cp:lastModifiedBy>
  <cp:revision>1</cp:revision>
  <dcterms:created xsi:type="dcterms:W3CDTF">2015-10-19T06:14:00Z</dcterms:created>
  <dcterms:modified xsi:type="dcterms:W3CDTF">2015-10-19T06:27:00Z</dcterms:modified>
</cp:coreProperties>
</file>